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11D" w:rsidRDefault="007F0C5F">
      <w:pPr>
        <w:jc w:val="right"/>
      </w:pPr>
      <w:r>
        <w:rPr>
          <w:noProof/>
        </w:rPr>
        <w:drawing>
          <wp:anchor distT="0" distB="0" distL="114300" distR="114300" simplePos="0" relativeHeight="251658240" behindDoc="1" locked="0" layoutInCell="1" allowOverlap="1">
            <wp:simplePos x="0" y="0"/>
            <wp:positionH relativeFrom="column">
              <wp:posOffset>4857750</wp:posOffset>
            </wp:positionH>
            <wp:positionV relativeFrom="paragraph">
              <wp:posOffset>-228600</wp:posOffset>
            </wp:positionV>
            <wp:extent cx="1581150" cy="1216025"/>
            <wp:effectExtent l="0" t="0" r="0" b="317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025"/>
                    </a:xfrm>
                    <a:prstGeom prst="rect">
                      <a:avLst/>
                    </a:prstGeom>
                  </pic:spPr>
                </pic:pic>
              </a:graphicData>
            </a:graphic>
          </wp:anchor>
        </w:drawing>
      </w:r>
    </w:p>
    <w:p w:rsidR="00BB711D" w:rsidRDefault="00BB711D">
      <w:pPr>
        <w:jc w:val="center"/>
        <w:rPr>
          <w:rFonts w:ascii="Times New Roman" w:eastAsia="Times New Roman" w:hAnsi="Times New Roman" w:cs="Times New Roman"/>
          <w:sz w:val="48"/>
          <w:szCs w:val="48"/>
        </w:rPr>
      </w:pPr>
    </w:p>
    <w:p w:rsidR="00BB711D" w:rsidRDefault="00C26ACD">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BB711D" w:rsidRDefault="00BB711D">
      <w:pPr>
        <w:jc w:val="center"/>
        <w:rPr>
          <w:rFonts w:ascii="Times New Roman" w:eastAsia="Times New Roman" w:hAnsi="Times New Roman" w:cs="Times New Roman"/>
          <w:b/>
          <w:sz w:val="40"/>
          <w:szCs w:val="40"/>
        </w:rPr>
      </w:pPr>
    </w:p>
    <w:p w:rsidR="00BB711D" w:rsidRDefault="00C26ACD">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EXTEMPORANEOUS SPEECH</w:t>
      </w:r>
    </w:p>
    <w:p w:rsidR="00BB711D" w:rsidRDefault="00C26ACD">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(525)</w:t>
      </w:r>
    </w:p>
    <w:p w:rsidR="00BB711D" w:rsidRDefault="00BB711D">
      <w:pPr>
        <w:jc w:val="center"/>
        <w:rPr>
          <w:rFonts w:ascii="Times New Roman" w:eastAsia="Times New Roman" w:hAnsi="Times New Roman" w:cs="Times New Roman"/>
          <w:b/>
          <w:color w:val="2E75B5"/>
          <w:sz w:val="36"/>
          <w:szCs w:val="36"/>
        </w:rPr>
      </w:pPr>
    </w:p>
    <w:p w:rsidR="00BB711D" w:rsidRDefault="00C26ACD">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PRELIMINARY</w:t>
      </w:r>
    </w:p>
    <w:p w:rsidR="00BB711D" w:rsidRDefault="00BB711D">
      <w:pPr>
        <w:jc w:val="center"/>
        <w:rPr>
          <w:rFonts w:ascii="Times New Roman" w:eastAsia="Times New Roman" w:hAnsi="Times New Roman" w:cs="Times New Roman"/>
          <w:sz w:val="72"/>
          <w:szCs w:val="72"/>
        </w:rPr>
      </w:pPr>
    </w:p>
    <w:p w:rsidR="00BB711D" w:rsidRDefault="00BB711D">
      <w:pPr>
        <w:jc w:val="center"/>
        <w:rPr>
          <w:rFonts w:ascii="Times New Roman" w:eastAsia="Times New Roman" w:hAnsi="Times New Roman" w:cs="Times New Roman"/>
          <w:b/>
          <w:color w:val="2E75B5"/>
          <w:sz w:val="36"/>
          <w:szCs w:val="36"/>
        </w:rPr>
      </w:pPr>
    </w:p>
    <w:p w:rsidR="00BB711D" w:rsidRDefault="00BB711D">
      <w:pPr>
        <w:jc w:val="center"/>
        <w:rPr>
          <w:rFonts w:ascii="Times New Roman" w:eastAsia="Times New Roman" w:hAnsi="Times New Roman" w:cs="Times New Roman"/>
          <w:b/>
          <w:color w:val="2E75B5"/>
          <w:sz w:val="36"/>
          <w:szCs w:val="36"/>
        </w:rPr>
      </w:pPr>
    </w:p>
    <w:p w:rsidR="00BB711D" w:rsidRDefault="00C26ACD">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BB711D" w:rsidRDefault="00BB711D">
      <w:pPr>
        <w:rPr>
          <w:rFonts w:ascii="Times New Roman" w:eastAsia="Times New Roman" w:hAnsi="Times New Roman" w:cs="Times New Roman"/>
          <w:b/>
          <w:sz w:val="28"/>
          <w:szCs w:val="28"/>
        </w:rPr>
      </w:pPr>
    </w:p>
    <w:p w:rsidR="00BB711D" w:rsidRDefault="00BB711D">
      <w:pPr>
        <w:jc w:val="center"/>
        <w:rPr>
          <w:rFonts w:ascii="Times New Roman" w:eastAsia="Times New Roman" w:hAnsi="Times New Roman" w:cs="Times New Roman"/>
          <w:b/>
          <w:sz w:val="24"/>
          <w:szCs w:val="24"/>
        </w:rPr>
      </w:pPr>
    </w:p>
    <w:p w:rsidR="00BB711D" w:rsidRDefault="00BB711D">
      <w:pPr>
        <w:jc w:val="center"/>
        <w:rPr>
          <w:rFonts w:ascii="Times New Roman" w:eastAsia="Times New Roman" w:hAnsi="Times New Roman" w:cs="Times New Roman"/>
          <w:b/>
          <w:sz w:val="24"/>
          <w:szCs w:val="24"/>
        </w:rPr>
      </w:pPr>
    </w:p>
    <w:p w:rsidR="00BB711D" w:rsidRDefault="00BB711D">
      <w:pPr>
        <w:jc w:val="center"/>
        <w:rPr>
          <w:rFonts w:ascii="Times New Roman" w:eastAsia="Times New Roman" w:hAnsi="Times New Roman" w:cs="Times New Roman"/>
          <w:b/>
          <w:sz w:val="24"/>
          <w:szCs w:val="24"/>
        </w:rPr>
      </w:pPr>
    </w:p>
    <w:p w:rsidR="00BB711D" w:rsidRPr="007F0C5F" w:rsidRDefault="00C26ACD" w:rsidP="007F0C5F">
      <w:pPr>
        <w:pStyle w:val="Heading1"/>
        <w:rPr>
          <w:sz w:val="24"/>
        </w:rPr>
      </w:pPr>
      <w:r w:rsidRPr="007F0C5F">
        <w:rPr>
          <w:sz w:val="24"/>
        </w:rPr>
        <w:lastRenderedPageBreak/>
        <w:t>Description</w:t>
      </w:r>
    </w:p>
    <w:p w:rsidR="00BB711D" w:rsidRDefault="00C26ACD">
      <w:pPr>
        <w:widowControl w:val="0"/>
        <w:pBdr>
          <w:top w:val="nil"/>
          <w:left w:val="nil"/>
          <w:bottom w:val="nil"/>
          <w:right w:val="nil"/>
          <w:between w:val="nil"/>
        </w:pBdr>
        <w:spacing w:before="87" w:after="0" w:line="240" w:lineRule="auto"/>
        <w:ind w:left="240" w:right="3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communication skills in arranging, organizing, and effectively presenting information orally without prior knowledge of the topic.</w:t>
      </w:r>
    </w:p>
    <w:p w:rsidR="00BB711D" w:rsidRDefault="00BB711D">
      <w:pPr>
        <w:widowControl w:val="0"/>
        <w:pBdr>
          <w:top w:val="nil"/>
          <w:left w:val="nil"/>
          <w:bottom w:val="nil"/>
          <w:right w:val="nil"/>
          <w:between w:val="nil"/>
        </w:pBdr>
        <w:spacing w:before="9" w:after="0" w:line="240" w:lineRule="auto"/>
        <w:rPr>
          <w:rFonts w:ascii="Times New Roman" w:eastAsia="Times New Roman" w:hAnsi="Times New Roman" w:cs="Times New Roman"/>
          <w:color w:val="000000"/>
          <w:sz w:val="23"/>
          <w:szCs w:val="23"/>
        </w:rPr>
      </w:pPr>
    </w:p>
    <w:p w:rsidR="00BB711D" w:rsidRDefault="00C26ACD">
      <w:pPr>
        <w:widowControl w:val="0"/>
        <w:pBdr>
          <w:top w:val="nil"/>
          <w:left w:val="nil"/>
          <w:bottom w:val="nil"/>
          <w:right w:val="nil"/>
          <w:between w:val="nil"/>
        </w:pBdr>
        <w:spacing w:after="0" w:line="240" w:lineRule="auto"/>
        <w:ind w:left="240" w:right="8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materials or previously prepared notes will be allowed into the preparation or presentation room with the contestant.</w:t>
      </w:r>
    </w:p>
    <w:p w:rsidR="00BB711D" w:rsidRDefault="00C26ACD">
      <w:pPr>
        <w:spacing w:before="181"/>
        <w:ind w:left="240"/>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JUDGING PROCEDUR</w:t>
      </w:r>
      <w:bookmarkStart w:id="0" w:name="_GoBack"/>
      <w:bookmarkEnd w:id="0"/>
      <w:r>
        <w:rPr>
          <w:rFonts w:ascii="Times New Roman" w:eastAsia="Times New Roman" w:hAnsi="Times New Roman" w:cs="Times New Roman"/>
          <w:b/>
          <w:sz w:val="24"/>
          <w:szCs w:val="24"/>
          <w:u w:val="single"/>
        </w:rPr>
        <w:t>E</w:t>
      </w:r>
    </w:p>
    <w:p w:rsidR="00BB711D" w:rsidRDefault="00C26ACD">
      <w:pPr>
        <w:widowControl w:val="0"/>
        <w:numPr>
          <w:ilvl w:val="0"/>
          <w:numId w:val="1"/>
        </w:numPr>
        <w:pBdr>
          <w:top w:val="nil"/>
          <w:left w:val="nil"/>
          <w:bottom w:val="nil"/>
          <w:right w:val="nil"/>
          <w:between w:val="nil"/>
        </w:pBdr>
        <w:tabs>
          <w:tab w:val="left" w:pos="601"/>
        </w:tabs>
        <w:spacing w:before="105"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draw two (2) different business topics and will select either one. The topics may deal with Busi</w:t>
      </w:r>
      <w:r>
        <w:rPr>
          <w:rFonts w:ascii="Times New Roman" w:eastAsia="Times New Roman" w:hAnsi="Times New Roman" w:cs="Times New Roman"/>
          <w:color w:val="000000"/>
          <w:sz w:val="24"/>
          <w:szCs w:val="24"/>
        </w:rPr>
        <w:t>ness Professionals of America, office situations, the business world, etc.</w:t>
      </w:r>
    </w:p>
    <w:p w:rsidR="00BB711D" w:rsidRDefault="00C26ACD">
      <w:pPr>
        <w:widowControl w:val="0"/>
        <w:numPr>
          <w:ilvl w:val="0"/>
          <w:numId w:val="1"/>
        </w:numPr>
        <w:pBdr>
          <w:top w:val="nil"/>
          <w:left w:val="nil"/>
          <w:bottom w:val="nil"/>
          <w:right w:val="nil"/>
          <w:between w:val="nil"/>
        </w:pBdr>
        <w:tabs>
          <w:tab w:val="left" w:pos="601"/>
        </w:tabs>
        <w:spacing w:before="7"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be provided ten (10) minutes to develop the topic. Notes will be made on the note cards provided by the event proctor. No advisor contact will be allowed between the time of receiving the topic and the delivery.</w:t>
      </w:r>
    </w:p>
    <w:p w:rsidR="00BB711D" w:rsidRDefault="00C26ACD">
      <w:pPr>
        <w:widowControl w:val="0"/>
        <w:numPr>
          <w:ilvl w:val="0"/>
          <w:numId w:val="1"/>
        </w:numPr>
        <w:pBdr>
          <w:top w:val="nil"/>
          <w:left w:val="nil"/>
          <w:bottom w:val="nil"/>
          <w:right w:val="nil"/>
          <w:between w:val="nil"/>
        </w:pBdr>
        <w:tabs>
          <w:tab w:val="left" w:pos="601"/>
        </w:tabs>
        <w:spacing w:before="5"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Contestants will be int</w:t>
      </w:r>
      <w:r>
        <w:rPr>
          <w:rFonts w:ascii="Times New Roman" w:eastAsia="Times New Roman" w:hAnsi="Times New Roman" w:cs="Times New Roman"/>
          <w:color w:val="000000"/>
          <w:sz w:val="24"/>
          <w:szCs w:val="24"/>
        </w:rPr>
        <w:t xml:space="preserve">roduced by contestant number. </w:t>
      </w:r>
      <w:r>
        <w:rPr>
          <w:rFonts w:ascii="Times New Roman" w:eastAsia="Times New Roman" w:hAnsi="Times New Roman" w:cs="Times New Roman"/>
          <w:b/>
          <w:color w:val="000000"/>
          <w:sz w:val="24"/>
          <w:szCs w:val="24"/>
        </w:rPr>
        <w:t>Contestants may continue to wear their name badges.</w:t>
      </w:r>
    </w:p>
    <w:p w:rsidR="00BB711D" w:rsidRDefault="00C26ACD">
      <w:pPr>
        <w:widowControl w:val="0"/>
        <w:numPr>
          <w:ilvl w:val="0"/>
          <w:numId w:val="1"/>
        </w:numPr>
        <w:pBdr>
          <w:top w:val="nil"/>
          <w:left w:val="nil"/>
          <w:bottom w:val="nil"/>
          <w:right w:val="nil"/>
          <w:between w:val="nil"/>
        </w:pBdr>
        <w:tabs>
          <w:tab w:val="left" w:pos="601"/>
        </w:tabs>
        <w:spacing w:after="0" w:line="28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will present before a panel of judges and timekeeper.</w:t>
      </w:r>
    </w:p>
    <w:p w:rsidR="00BB711D" w:rsidRDefault="00C26ACD">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length of the speech will be less than two (2) minutes and no more than four (4) minutes.</w:t>
      </w:r>
    </w:p>
    <w:p w:rsidR="00BB711D" w:rsidRDefault="00C26ACD">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 will be given warnings via flash cards when there are two (2) minutes remaining and when there is one (1) minute remaining during the speaking time.</w:t>
      </w:r>
    </w:p>
    <w:p w:rsidR="00BB711D" w:rsidRDefault="00C26ACD">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speech will be stopped at four (4) minutes.</w:t>
      </w:r>
    </w:p>
    <w:p w:rsidR="00BB711D" w:rsidRDefault="00C26ACD">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time is allotted for judges’ questions.</w:t>
      </w:r>
    </w:p>
    <w:p w:rsidR="00BB711D" w:rsidRDefault="00C26ACD">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ontestants should be dismissed upon completion of their speech.</w:t>
      </w:r>
    </w:p>
    <w:p w:rsidR="00BB711D" w:rsidRDefault="00C26ACD">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There can be no ties in the top ten (10) contestants. </w:t>
      </w:r>
      <w:r>
        <w:rPr>
          <w:rFonts w:ascii="Times New Roman" w:eastAsia="Times New Roman" w:hAnsi="Times New Roman" w:cs="Times New Roman"/>
          <w:color w:val="000000"/>
          <w:sz w:val="24"/>
          <w:szCs w:val="24"/>
        </w:rPr>
        <w:t>It is the responsibility of the judges to break any ties.</w:t>
      </w:r>
    </w:p>
    <w:p w:rsidR="00BB711D" w:rsidRDefault="00C26ACD">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Administrator will fill out ranking sheet prior to dismissing the judges.</w:t>
      </w:r>
    </w:p>
    <w:p w:rsidR="00BB711D" w:rsidRDefault="00C26ACD">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more than one (1) section is necessary, finalists will be determined by selecting an equal number from each section.</w:t>
      </w:r>
    </w:p>
    <w:p w:rsidR="00BB711D" w:rsidRDefault="00C26ACD">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Give administrator all Judges’ Rating Sheets, Judge Evaluation Sheets and contest materials.</w:t>
      </w:r>
    </w:p>
    <w:p w:rsidR="00BB711D" w:rsidRDefault="00C26ACD">
      <w:pPr>
        <w:widowControl w:val="0"/>
        <w:numPr>
          <w:ilvl w:val="0"/>
          <w:numId w:val="1"/>
        </w:numPr>
        <w:pBdr>
          <w:top w:val="nil"/>
          <w:left w:val="nil"/>
          <w:bottom w:val="nil"/>
          <w:right w:val="nil"/>
          <w:between w:val="nil"/>
        </w:pBdr>
        <w:tabs>
          <w:tab w:val="left" w:pos="601"/>
        </w:tabs>
        <w:spacing w:before="3"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audience is allowed in the contest room.</w:t>
      </w:r>
    </w:p>
    <w:p w:rsidR="00BB711D" w:rsidRDefault="00BB711D">
      <w:pPr>
        <w:widowControl w:val="0"/>
        <w:pBdr>
          <w:top w:val="nil"/>
          <w:left w:val="nil"/>
          <w:bottom w:val="nil"/>
          <w:right w:val="nil"/>
          <w:between w:val="nil"/>
        </w:pBdr>
        <w:spacing w:before="3" w:after="0" w:line="240" w:lineRule="auto"/>
        <w:rPr>
          <w:rFonts w:ascii="Times New Roman" w:eastAsia="Times New Roman" w:hAnsi="Times New Roman" w:cs="Times New Roman"/>
          <w:color w:val="000000"/>
          <w:sz w:val="24"/>
          <w:szCs w:val="24"/>
        </w:rPr>
      </w:pPr>
    </w:p>
    <w:p w:rsidR="00BB711D" w:rsidRDefault="00C26ACD">
      <w:pPr>
        <w:pStyle w:val="Heading1"/>
        <w:spacing w:before="0"/>
        <w:ind w:firstLine="240"/>
      </w:pPr>
      <w:r>
        <w:t>Please double-check and verify all scores!</w:t>
      </w:r>
    </w:p>
    <w:p w:rsidR="00BB711D" w:rsidRDefault="00C26ACD">
      <w:pPr>
        <w:rPr>
          <w:rFonts w:ascii="Times New Roman" w:eastAsia="Times New Roman" w:hAnsi="Times New Roman" w:cs="Times New Roman"/>
          <w:b/>
          <w:sz w:val="28"/>
          <w:szCs w:val="28"/>
          <w:u w:val="single"/>
        </w:rPr>
      </w:pPr>
      <w:r>
        <w:br w:type="page"/>
      </w:r>
    </w:p>
    <w:p w:rsidR="00BB711D" w:rsidRDefault="00C26ACD">
      <w:pPr>
        <w:spacing w:before="89"/>
        <w:ind w:left="24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TOPICS:</w:t>
      </w:r>
    </w:p>
    <w:p w:rsidR="00BB711D" w:rsidRDefault="00BB711D">
      <w:pPr>
        <w:pStyle w:val="Heading1"/>
        <w:spacing w:before="0"/>
        <w:ind w:firstLine="240"/>
        <w:rPr>
          <w:u w:val="none"/>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A dress code should not be necessary for an office.</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You should not start a business you are not passionate about.</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Failure is not necessarily a bad thing if you are willing to learn from it.</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People in the business environment should not have to hide their tattoos.</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Minimum wage is unfair for full time employment. </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Theft should be cause for immediate dismissal from a job.</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 xml:space="preserve">Describe a challenge you have faced recently and how you dealt with </w:t>
      </w:r>
      <w:r>
        <w:rPr>
          <w:rFonts w:ascii="Times New Roman" w:eastAsia="Times New Roman" w:hAnsi="Times New Roman" w:cs="Times New Roman"/>
          <w:color w:val="000000"/>
          <w:sz w:val="32"/>
          <w:szCs w:val="32"/>
        </w:rPr>
        <w:t>that challenge.</w:t>
      </w: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BB711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p>
    <w:p w:rsidR="00BB711D" w:rsidRDefault="00C26ACD">
      <w:pPr>
        <w:pBdr>
          <w:top w:val="nil"/>
          <w:left w:val="nil"/>
          <w:bottom w:val="nil"/>
          <w:right w:val="nil"/>
          <w:between w:val="nil"/>
        </w:pBdr>
        <w:spacing w:after="0" w:line="240" w:lineRule="auto"/>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What are three (3) things you could do to grow your local BPA chapter?</w:t>
      </w:r>
    </w:p>
    <w:p w:rsidR="00BB711D" w:rsidRDefault="00BB711D">
      <w:pPr>
        <w:spacing w:after="720"/>
        <w:ind w:left="274"/>
        <w:rPr>
          <w:rFonts w:ascii="Times New Roman" w:eastAsia="Times New Roman" w:hAnsi="Times New Roman" w:cs="Times New Roman"/>
          <w:sz w:val="28"/>
          <w:szCs w:val="28"/>
        </w:rPr>
      </w:pPr>
    </w:p>
    <w:sectPr w:rsidR="00BB711D" w:rsidSect="007F0C5F">
      <w:headerReference w:type="default" r:id="rId10"/>
      <w:footerReference w:type="default" r:id="rId11"/>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ACD" w:rsidRDefault="00C26ACD">
      <w:pPr>
        <w:spacing w:after="0" w:line="240" w:lineRule="auto"/>
      </w:pPr>
      <w:r>
        <w:separator/>
      </w:r>
    </w:p>
  </w:endnote>
  <w:endnote w:type="continuationSeparator" w:id="0">
    <w:p w:rsidR="00C26ACD" w:rsidRDefault="00C26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1D" w:rsidRDefault="00C26ACD">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4924425</wp:posOffset>
          </wp:positionH>
          <wp:positionV relativeFrom="paragraph">
            <wp:posOffset>-191134</wp:posOffset>
          </wp:positionV>
          <wp:extent cx="1496695" cy="450448"/>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ACD" w:rsidRDefault="00C26ACD">
      <w:pPr>
        <w:spacing w:after="0" w:line="240" w:lineRule="auto"/>
      </w:pPr>
      <w:r>
        <w:separator/>
      </w:r>
    </w:p>
  </w:footnote>
  <w:footnote w:type="continuationSeparator" w:id="0">
    <w:p w:rsidR="00C26ACD" w:rsidRDefault="00C26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1D" w:rsidRDefault="00BB711D">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p>
  <w:p w:rsidR="00BB711D" w:rsidRDefault="00C26ACD">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EXTEMPORANEOUS SPEECH</w:t>
    </w:r>
  </w:p>
  <w:p w:rsidR="00BB711D" w:rsidRDefault="00C26ACD">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PRELIMINARY KEY 2022</w:t>
    </w:r>
  </w:p>
  <w:p w:rsidR="00BB711D" w:rsidRDefault="00C26ACD">
    <w:pPr>
      <w:ind w:left="-810"/>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7F0C5F">
      <w:rPr>
        <w:rFonts w:ascii="Times New Roman" w:eastAsia="Times New Roman" w:hAnsi="Times New Roman" w:cs="Times New Roman"/>
      </w:rPr>
      <w:fldChar w:fldCharType="separate"/>
    </w:r>
    <w:r w:rsidR="007F0C5F">
      <w:rPr>
        <w:rFonts w:ascii="Times New Roman" w:eastAsia="Times New Roman" w:hAnsi="Times New Roman" w:cs="Times New Roman"/>
        <w:noProof/>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7F0C5F">
      <w:rPr>
        <w:rFonts w:ascii="Times New Roman" w:eastAsia="Times New Roman" w:hAnsi="Times New Roman" w:cs="Times New Roman"/>
      </w:rPr>
      <w:fldChar w:fldCharType="separate"/>
    </w:r>
    <w:r w:rsidR="007F0C5F">
      <w:rPr>
        <w:rFonts w:ascii="Times New Roman" w:eastAsia="Times New Roman" w:hAnsi="Times New Roman" w:cs="Times New Roman"/>
        <w:noProof/>
      </w:rPr>
      <w:t>3</w:t>
    </w:r>
    <w:r>
      <w:rPr>
        <w:rFonts w:ascii="Times New Roman" w:eastAsia="Times New Roman" w:hAnsi="Times New Roman" w:cs="Times New Roman"/>
      </w:rPr>
      <w:fldChar w:fldCharType="end"/>
    </w:r>
  </w:p>
  <w:p w:rsidR="00BB711D" w:rsidRDefault="00BB711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3C7ECE"/>
    <w:multiLevelType w:val="multilevel"/>
    <w:tmpl w:val="0CB4C5F0"/>
    <w:lvl w:ilvl="0">
      <w:start w:val="1"/>
      <w:numFmt w:val="bullet"/>
      <w:lvlText w:val="●"/>
      <w:lvlJc w:val="left"/>
      <w:pPr>
        <w:ind w:left="600" w:hanging="360"/>
      </w:pPr>
      <w:rPr>
        <w:rFonts w:ascii="Noto Sans Symbols" w:eastAsia="Noto Sans Symbols" w:hAnsi="Noto Sans Symbols" w:cs="Noto Sans Symbols"/>
        <w:sz w:val="24"/>
        <w:szCs w:val="24"/>
      </w:rPr>
    </w:lvl>
    <w:lvl w:ilvl="1">
      <w:start w:val="1"/>
      <w:numFmt w:val="bullet"/>
      <w:lvlText w:val="•"/>
      <w:lvlJc w:val="left"/>
      <w:pPr>
        <w:ind w:left="1554" w:hanging="360"/>
      </w:pPr>
    </w:lvl>
    <w:lvl w:ilvl="2">
      <w:start w:val="1"/>
      <w:numFmt w:val="bullet"/>
      <w:lvlText w:val="•"/>
      <w:lvlJc w:val="left"/>
      <w:pPr>
        <w:ind w:left="2508" w:hanging="360"/>
      </w:pPr>
    </w:lvl>
    <w:lvl w:ilvl="3">
      <w:start w:val="1"/>
      <w:numFmt w:val="bullet"/>
      <w:lvlText w:val="•"/>
      <w:lvlJc w:val="left"/>
      <w:pPr>
        <w:ind w:left="3462" w:hanging="360"/>
      </w:pPr>
    </w:lvl>
    <w:lvl w:ilvl="4">
      <w:start w:val="1"/>
      <w:numFmt w:val="bullet"/>
      <w:lvlText w:val="•"/>
      <w:lvlJc w:val="left"/>
      <w:pPr>
        <w:ind w:left="4416" w:hanging="360"/>
      </w:pPr>
    </w:lvl>
    <w:lvl w:ilvl="5">
      <w:start w:val="1"/>
      <w:numFmt w:val="bullet"/>
      <w:lvlText w:val="•"/>
      <w:lvlJc w:val="left"/>
      <w:pPr>
        <w:ind w:left="5370" w:hanging="360"/>
      </w:pPr>
    </w:lvl>
    <w:lvl w:ilvl="6">
      <w:start w:val="1"/>
      <w:numFmt w:val="bullet"/>
      <w:lvlText w:val="•"/>
      <w:lvlJc w:val="left"/>
      <w:pPr>
        <w:ind w:left="6324" w:hanging="360"/>
      </w:pPr>
    </w:lvl>
    <w:lvl w:ilvl="7">
      <w:start w:val="1"/>
      <w:numFmt w:val="bullet"/>
      <w:lvlText w:val="•"/>
      <w:lvlJc w:val="left"/>
      <w:pPr>
        <w:ind w:left="7278" w:hanging="360"/>
      </w:pPr>
    </w:lvl>
    <w:lvl w:ilvl="8">
      <w:start w:val="1"/>
      <w:numFmt w:val="bullet"/>
      <w:lvlText w:val="•"/>
      <w:lvlJc w:val="left"/>
      <w:pPr>
        <w:ind w:left="823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11D"/>
    <w:rsid w:val="007F0C5F"/>
    <w:rsid w:val="00BB711D"/>
    <w:rsid w:val="00C26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7C9BD"/>
  <w15:docId w15:val="{5F47430D-0D35-4141-B806-E5E03CC70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B0036"/>
    <w:pPr>
      <w:widowControl w:val="0"/>
      <w:autoSpaceDE w:val="0"/>
      <w:autoSpaceDN w:val="0"/>
      <w:spacing w:before="89" w:after="0" w:line="240" w:lineRule="auto"/>
      <w:ind w:left="240"/>
      <w:outlineLvl w:val="0"/>
    </w:pPr>
    <w:rPr>
      <w:rFonts w:ascii="Times New Roman" w:eastAsia="Times New Roman" w:hAnsi="Times New Roman" w:cs="Times New Roman"/>
      <w:b/>
      <w:bCs/>
      <w:sz w:val="28"/>
      <w:szCs w:val="28"/>
      <w:u w:val="single" w:color="000000"/>
      <w:lang w:bidi="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uiPriority w:val="9"/>
    <w:rsid w:val="000B0036"/>
    <w:rPr>
      <w:rFonts w:ascii="Times New Roman" w:eastAsia="Times New Roman" w:hAnsi="Times New Roman" w:cs="Times New Roman"/>
      <w:b/>
      <w:bCs/>
      <w:sz w:val="28"/>
      <w:szCs w:val="28"/>
      <w:u w:val="single" w:color="000000"/>
      <w:lang w:bidi="en-US"/>
    </w:rPr>
  </w:style>
  <w:style w:type="paragraph" w:styleId="BodyText">
    <w:name w:val="Body Text"/>
    <w:basedOn w:val="Normal"/>
    <w:link w:val="BodyTextChar"/>
    <w:uiPriority w:val="1"/>
    <w:semiHidden/>
    <w:unhideWhenUsed/>
    <w:qFormat/>
    <w:rsid w:val="000B003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semiHidden/>
    <w:rsid w:val="000B0036"/>
    <w:rPr>
      <w:rFonts w:ascii="Times New Roman" w:eastAsia="Times New Roman" w:hAnsi="Times New Roman" w:cs="Times New Roman"/>
      <w:sz w:val="24"/>
      <w:szCs w:val="24"/>
      <w:lang w:bidi="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UvS35qXgrj0YgbUqZvFg1TPdbA==">AMUW2mWghTDPmR3MnXRwjNdD55ZBMn47cxoC1JSzHQA6oN5njHUndTy1z8CNCj9OLN0dzeoLUtOdEbPRDr/rAPOZILWUhO5c//K9e5GxrECWd4RMJspwFS3FEffi5STn4cfzD+wS0Q2UaD++q83fna5MFcQ7NZY5Ien2D4ih8RD3L41ZSBtmJlYPG63ANJEwuwEmib8CNt9xsubkTxqNWAoR5C036Um7Lw==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Amber McNew</cp:lastModifiedBy>
  <cp:revision>2</cp:revision>
  <dcterms:created xsi:type="dcterms:W3CDTF">2021-08-17T20:27:00Z</dcterms:created>
  <dcterms:modified xsi:type="dcterms:W3CDTF">2021-08-17T20:27:00Z</dcterms:modified>
</cp:coreProperties>
</file>